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DICHIARAZIONE DI CONSENSO per “ACCESSO AGLI ATTI”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2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OGGETTO: Gara mediante procedura ai sensi dell’art 60 del D.Lgs. 50/2016 – con il criterio dell’offerta economicamente più vantaggiosa ai sensi dell’art. 95 comma 2 del D. lgs. n. 50/2016. Importo complessivo di appalto €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158.002,28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oltre 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CIG: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8670383266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Il sottoscritto </w:t>
      </w:r>
      <w:r w:rsidDel="00000000" w:rsidR="00000000" w:rsidRPr="00000000">
        <w:rPr>
          <w:sz w:val="24"/>
          <w:szCs w:val="24"/>
          <w:u w:val="single"/>
          <w:rtl w:val="0"/>
        </w:rPr>
        <w:tab/>
        <w:tab/>
        <w:tab/>
        <w:tab/>
        <w:tab/>
        <w:tab/>
      </w:r>
      <w:r w:rsidDel="00000000" w:rsidR="00000000" w:rsidRPr="00000000">
        <w:rPr>
          <w:sz w:val="24"/>
          <w:szCs w:val="24"/>
          <w:rtl w:val="0"/>
        </w:rPr>
        <w:t xml:space="preserve"> nato a </w:t>
      </w:r>
      <w:r w:rsidDel="00000000" w:rsidR="00000000" w:rsidRPr="00000000">
        <w:rPr>
          <w:sz w:val="24"/>
          <w:szCs w:val="24"/>
          <w:u w:val="single"/>
          <w:rtl w:val="0"/>
        </w:rPr>
        <w:tab/>
        <w:tab/>
        <w:tab/>
        <w:t xml:space="preserve">_________(_____)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 il </w:t>
      </w:r>
      <w:r w:rsidDel="00000000" w:rsidR="00000000" w:rsidRPr="00000000">
        <w:rPr>
          <w:sz w:val="24"/>
          <w:szCs w:val="24"/>
          <w:u w:val="single"/>
          <w:rtl w:val="0"/>
        </w:rPr>
        <w:tab/>
        <w:tab/>
        <w:tab/>
        <w:tab/>
        <w:t xml:space="preserve">__</w:t>
      </w:r>
      <w:r w:rsidDel="00000000" w:rsidR="00000000" w:rsidRPr="00000000">
        <w:rPr>
          <w:sz w:val="24"/>
          <w:szCs w:val="24"/>
          <w:rtl w:val="0"/>
        </w:rPr>
        <w:t xml:space="preserve"> in qualità di (</w:t>
      </w:r>
      <w:r w:rsidDel="00000000" w:rsidR="00000000" w:rsidRPr="00000000">
        <w:rPr>
          <w:i w:val="1"/>
          <w:sz w:val="24"/>
          <w:szCs w:val="24"/>
          <w:rtl w:val="0"/>
        </w:rPr>
        <w:t xml:space="preserve">carica sociale</w:t>
      </w:r>
      <w:r w:rsidDel="00000000" w:rsidR="00000000" w:rsidRPr="00000000">
        <w:rPr>
          <w:sz w:val="24"/>
          <w:szCs w:val="24"/>
          <w:rtl w:val="0"/>
        </w:rPr>
        <w:t xml:space="preserve">) ___</w:t>
      </w:r>
      <w:r w:rsidDel="00000000" w:rsidR="00000000" w:rsidRPr="00000000">
        <w:rPr>
          <w:sz w:val="24"/>
          <w:szCs w:val="24"/>
          <w:u w:val="single"/>
          <w:rtl w:val="0"/>
        </w:rPr>
        <w:tab/>
        <w:t xml:space="preserve">____________</w:t>
        <w:tab/>
        <w:t xml:space="preserve">_________</w:t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della società </w:t>
      </w:r>
      <w:r w:rsidDel="00000000" w:rsidR="00000000" w:rsidRPr="00000000">
        <w:rPr>
          <w:sz w:val="24"/>
          <w:szCs w:val="24"/>
          <w:u w:val="single"/>
          <w:rtl w:val="0"/>
        </w:rPr>
        <w:tab/>
        <w:tab/>
        <w:tab/>
        <w:tab/>
        <w:tab/>
        <w:tab/>
      </w:r>
      <w:r w:rsidDel="00000000" w:rsidR="00000000" w:rsidRPr="00000000">
        <w:rPr>
          <w:sz w:val="24"/>
          <w:szCs w:val="24"/>
          <w:rtl w:val="0"/>
        </w:rPr>
        <w:t xml:space="preserve">con sede in </w:t>
      </w:r>
      <w:r w:rsidDel="00000000" w:rsidR="00000000" w:rsidRPr="00000000">
        <w:rPr>
          <w:sz w:val="24"/>
          <w:szCs w:val="24"/>
          <w:u w:val="single"/>
          <w:rtl w:val="0"/>
        </w:rPr>
        <w:tab/>
        <w:tab/>
        <w:tab/>
        <w:tab/>
        <w:t xml:space="preserve">     </w:t>
      </w:r>
      <w:r w:rsidDel="00000000" w:rsidR="00000000" w:rsidRPr="00000000">
        <w:rPr>
          <w:sz w:val="24"/>
          <w:szCs w:val="24"/>
          <w:rtl w:val="0"/>
        </w:rPr>
        <w:t xml:space="preserve">  n.____</w:t>
      </w:r>
      <w:r w:rsidDel="00000000" w:rsidR="00000000" w:rsidRPr="00000000">
        <w:rPr>
          <w:sz w:val="24"/>
          <w:szCs w:val="24"/>
          <w:u w:val="single"/>
          <w:rtl w:val="0"/>
        </w:rPr>
        <w:tab/>
        <w:t xml:space="preserve">_</w:t>
        <w:tab/>
        <w:tab/>
        <w:tab/>
      </w:r>
      <w:r w:rsidDel="00000000" w:rsidR="00000000" w:rsidRPr="00000000">
        <w:rPr>
          <w:sz w:val="24"/>
          <w:szCs w:val="24"/>
          <w:rtl w:val="0"/>
        </w:rPr>
        <w:t xml:space="preserve">Via</w:t>
      </w:r>
      <w:r w:rsidDel="00000000" w:rsidR="00000000" w:rsidRPr="00000000">
        <w:rPr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 xml:space="preserve">_________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P. Iva</w:t>
      </w:r>
      <w:r w:rsidDel="00000000" w:rsidR="00000000" w:rsidRPr="00000000">
        <w:rPr>
          <w:sz w:val="24"/>
          <w:szCs w:val="24"/>
          <w:u w:val="single"/>
          <w:rtl w:val="0"/>
        </w:rPr>
        <w:tab/>
        <w:tab/>
        <w:tab/>
        <w:tab/>
        <w:tab/>
        <w:t xml:space="preserve"> .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 In riferimento all'appalto di cui all’oggetto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autorizzare, qualora un partecipante alla gara eserciti la facoltà di “accesso agli atti, la stazione appaltante a rilasciare copia di tutta la documentazione presentata per la partecipazione alla gara;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autorizzare, qualora un partecipante alla gara eserciti la facoltà di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“Accesso agli atti”,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la Stazione Appaltante a rilasciare copia della seguente documentazione:_________________________________________________________________________________________________________________________, per i seguenti motivi:___________________________________________________________________________________________________________________________________________________________________________________________________________________________________.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68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N.B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.: La suddetta dichiarazione dovrà essere adeguatamente motivata e comprovata ai sensi dell’art.53, comma 5, lett. A), del D.Lgs n.50/2016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La Stazione Appaltante si riserva, comunque, di valutare la compatibilità dell’istanza di riservatezza con il diritto di accesso dei soggetti interessati.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" w:line="246.99999999999994" w:lineRule="auto"/>
        <w:ind w:left="0" w:right="111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_____/______/2018</w:t>
        <w:tab/>
        <w:tab/>
        <w:tab/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56" w:right="0" w:firstLine="707.999999999999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Legale Rappresentante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 allega: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documento di riconoscimento in corso di validità.</w:t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                                                                 Dichiarazione di consenso – Busta “A”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o"/>
      <w:lvlJc w:val="left"/>
      <w:pPr>
        <w:ind w:left="1068" w:hanging="360"/>
      </w:pPr>
      <w:rPr>
        <w:rFonts w:ascii="Courier New" w:cs="Courier New" w:eastAsia="Courier New" w:hAnsi="Courier New"/>
        <w:sz w:val="32"/>
        <w:szCs w:val="32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64DE0"/>
  </w:style>
  <w:style w:type="paragraph" w:styleId="Pidipagina">
    <w:name w:val="footer"/>
    <w:basedOn w:val="Normale"/>
    <w:link w:val="PidipaginaCarattere"/>
    <w:uiPriority w:val="99"/>
    <w:unhideWhenUsed w:val="1"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64DE0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064DE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064DE0"/>
    <w:rPr>
      <w:rFonts w:ascii="Tahoma" w:cs="Tahoma" w:hAnsi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 w:val="1"/>
    <w:rsid w:val="00064DE0"/>
    <w:pPr>
      <w:spacing w:after="0" w:line="240" w:lineRule="auto"/>
    </w:pPr>
    <w:rPr>
      <w:rFonts w:ascii="Consolas" w:hAnsi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rsid w:val="00064DE0"/>
    <w:rPr>
      <w:rFonts w:ascii="Consolas" w:hAnsi="Consolas"/>
      <w:sz w:val="21"/>
      <w:szCs w:val="21"/>
    </w:rPr>
  </w:style>
  <w:style w:type="character" w:styleId="NessunaspaziaturaCarattere" w:customStyle="1">
    <w:name w:val="Nessuna spaziatura Carattere"/>
    <w:basedOn w:val="Carpredefinitoparagrafo"/>
    <w:link w:val="Nessunaspaziatura"/>
    <w:uiPriority w:val="1"/>
    <w:locked w:val="1"/>
    <w:rsid w:val="0016510B"/>
    <w:rPr>
      <w:rFonts w:ascii="Times New Roman" w:cs="Times New Roman" w:hAnsi="Times New Roman" w:eastAsiaTheme="minorEastAsia"/>
      <w:lang w:eastAsia="it-IT"/>
    </w:rPr>
  </w:style>
  <w:style w:type="paragraph" w:styleId="Nessunaspaziatura">
    <w:name w:val="No Spacing"/>
    <w:link w:val="NessunaspaziaturaCarattere"/>
    <w:uiPriority w:val="1"/>
    <w:qFormat w:val="1"/>
    <w:rsid w:val="0016510B"/>
    <w:pPr>
      <w:spacing w:after="0" w:line="240" w:lineRule="auto"/>
    </w:pPr>
    <w:rPr>
      <w:rFonts w:ascii="Times New Roman" w:cs="Times New Roman" w:hAnsi="Times New Roman"/>
    </w:rPr>
  </w:style>
  <w:style w:type="paragraph" w:styleId="Corpotesto">
    <w:name w:val="Body Text"/>
    <w:basedOn w:val="Normale"/>
    <w:link w:val="CorpotestoCarattere"/>
    <w:uiPriority w:val="1"/>
    <w:semiHidden w:val="1"/>
    <w:unhideWhenUsed w:val="1"/>
    <w:qFormat w:val="1"/>
    <w:rsid w:val="009A0614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CorpotestoCarattere" w:customStyle="1">
    <w:name w:val="Corpo testo Carattere"/>
    <w:basedOn w:val="Carpredefinitoparagrafo"/>
    <w:link w:val="Corpotesto"/>
    <w:uiPriority w:val="1"/>
    <w:semiHidden w:val="1"/>
    <w:rsid w:val="009A0614"/>
    <w:rPr>
      <w:rFonts w:ascii="Times New Roman" w:cs="Times New Roman" w:eastAsia="Times New Roman" w:hAnsi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 w:val="1"/>
    <w:rsid w:val="00332FE0"/>
    <w:pPr>
      <w:ind w:left="720"/>
      <w:contextualSpacing w:val="1"/>
    </w:pPr>
  </w:style>
  <w:style w:type="paragraph" w:styleId="NormaleWeb">
    <w:name w:val="Normal (Web)"/>
    <w:basedOn w:val="Normale"/>
    <w:uiPriority w:val="99"/>
    <w:semiHidden w:val="1"/>
    <w:unhideWhenUsed w:val="1"/>
    <w:rsid w:val="001E497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kRmRGxNuD2Z7i2BLfQXEQpZBSQ==">AMUW2mUEJ1Mb36EWsyKoAaqcUf2aDC7Qh4OB37k1UGxw/aBcAYpsf4daHU60/r5b2zubAAuS880oEeB+GYO5BGNihw7Uz8oNdMxrf24KIeY3APlA/7kPtrS+1BJEdhaY29zMGKfreqNr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2021-02-24T08:20:00Z</dcterms:created>
  <dc:creator>Utente</dc:creator>
</cp:coreProperties>
</file>